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4EF9" w:rsidRPr="00B414BA" w:rsidRDefault="00C94EF9" w:rsidP="00C94EF9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C94EF9" w:rsidRPr="00B414BA" w:rsidRDefault="00C94EF9" w:rsidP="00C94EF9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B414BA">
        <w:rPr>
          <w:sz w:val="28"/>
          <w:szCs w:val="28"/>
        </w:rPr>
        <w:t>.В чем заключается сложность в осуществлении государственного метрологического контроля и надзора по отношению к информационно- измерительным системам?</w:t>
      </w:r>
      <w:r w:rsidRPr="00B414BA">
        <w:rPr>
          <w:sz w:val="28"/>
          <w:szCs w:val="28"/>
        </w:rPr>
        <w:br/>
      </w:r>
      <w:r>
        <w:rPr>
          <w:sz w:val="28"/>
          <w:szCs w:val="28"/>
        </w:rPr>
        <w:t>2</w:t>
      </w:r>
      <w:r w:rsidRPr="00B414BA">
        <w:rPr>
          <w:sz w:val="28"/>
          <w:szCs w:val="28"/>
        </w:rPr>
        <w:t xml:space="preserve">. Как подразделяются информационно-измерительные системы </w:t>
      </w:r>
    </w:p>
    <w:p w:rsidR="00C94EF9" w:rsidRPr="00B414BA" w:rsidRDefault="00C94EF9" w:rsidP="00C94EF9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>а) по области применения?</w:t>
      </w:r>
      <w:r w:rsidRPr="00B414BA">
        <w:rPr>
          <w:sz w:val="28"/>
          <w:szCs w:val="28"/>
        </w:rPr>
        <w:br/>
        <w:t xml:space="preserve">б) по способу комплектования? в) по структурным признакам? </w:t>
      </w:r>
    </w:p>
    <w:p w:rsidR="00C94EF9" w:rsidRPr="00B414BA" w:rsidRDefault="00C94EF9" w:rsidP="00C94EF9">
      <w:pPr>
        <w:pStyle w:val="a3"/>
        <w:rPr>
          <w:sz w:val="28"/>
          <w:szCs w:val="28"/>
        </w:rPr>
      </w:pPr>
      <w:r>
        <w:rPr>
          <w:sz w:val="28"/>
          <w:szCs w:val="28"/>
        </w:rPr>
        <w:t>3</w:t>
      </w:r>
      <w:r w:rsidRPr="00B414BA">
        <w:rPr>
          <w:sz w:val="28"/>
          <w:szCs w:val="28"/>
        </w:rPr>
        <w:t xml:space="preserve">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особенности измерительных систем. </w:t>
      </w:r>
    </w:p>
    <w:p w:rsidR="00C94EF9" w:rsidRPr="00B414BA" w:rsidRDefault="00C94EF9" w:rsidP="00C94EF9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компонентов информационно- измерительных систем. </w:t>
      </w:r>
    </w:p>
    <w:p w:rsidR="00C94EF9" w:rsidRPr="00B414BA" w:rsidRDefault="00C94EF9" w:rsidP="00C94EF9">
      <w:pPr>
        <w:pStyle w:val="a3"/>
        <w:rPr>
          <w:sz w:val="28"/>
          <w:szCs w:val="28"/>
        </w:rPr>
      </w:pPr>
      <w:r>
        <w:rPr>
          <w:sz w:val="28"/>
          <w:szCs w:val="28"/>
        </w:rPr>
        <w:t>4</w:t>
      </w:r>
      <w:bookmarkStart w:id="0" w:name="_GoBack"/>
      <w:bookmarkEnd w:id="0"/>
      <w:r w:rsidRPr="00B414BA">
        <w:rPr>
          <w:sz w:val="28"/>
          <w:szCs w:val="28"/>
        </w:rPr>
        <w:t xml:space="preserve">. </w:t>
      </w:r>
      <w:proofErr w:type="spellStart"/>
      <w:r w:rsidRPr="00B414BA">
        <w:rPr>
          <w:sz w:val="28"/>
          <w:szCs w:val="28"/>
        </w:rPr>
        <w:t>Проанализируйте</w:t>
      </w:r>
      <w:proofErr w:type="spellEnd"/>
      <w:r w:rsidRPr="00B414BA">
        <w:rPr>
          <w:sz w:val="28"/>
          <w:szCs w:val="28"/>
        </w:rPr>
        <w:t xml:space="preserve">, какие проблемы в области метрологического обеспечения возникают в связи с основными особенностями информационно-измерительных систем. </w:t>
      </w:r>
    </w:p>
    <w:p w:rsidR="00C94EF9" w:rsidRPr="00B414BA" w:rsidRDefault="00C94EF9" w:rsidP="00C94EF9">
      <w:pPr>
        <w:rPr>
          <w:rFonts w:ascii="Times New Roman" w:hAnsi="Times New Roman" w:cs="Times New Roman"/>
          <w:sz w:val="28"/>
          <w:szCs w:val="28"/>
        </w:rPr>
      </w:pPr>
    </w:p>
    <w:p w:rsidR="00C94EF9" w:rsidRPr="00B414BA" w:rsidRDefault="00C94EF9" w:rsidP="00C94EF9">
      <w:pPr>
        <w:rPr>
          <w:rFonts w:ascii="Times New Roman" w:hAnsi="Times New Roman" w:cs="Times New Roman"/>
          <w:sz w:val="28"/>
          <w:szCs w:val="28"/>
        </w:rPr>
      </w:pPr>
    </w:p>
    <w:p w:rsidR="00C94EF9" w:rsidRPr="00B414BA" w:rsidRDefault="00C94EF9" w:rsidP="00C94EF9">
      <w:pPr>
        <w:rPr>
          <w:rFonts w:ascii="Times New Roman" w:hAnsi="Times New Roman" w:cs="Times New Roman"/>
          <w:sz w:val="28"/>
          <w:szCs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EF9"/>
    <w:rsid w:val="00024566"/>
    <w:rsid w:val="00230E63"/>
    <w:rsid w:val="006701F3"/>
    <w:rsid w:val="00C94EF9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0D929B85-F051-8343-A309-FD898442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94E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E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2020-09-20T17:41:00Z</dcterms:created>
  <dcterms:modified xsi:type="dcterms:W3CDTF">2020-09-20T17:42:00Z</dcterms:modified>
</cp:coreProperties>
</file>